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ADACA" w14:textId="7B7E2263" w:rsidR="00FA3E9C" w:rsidRDefault="00FA3E9C" w:rsidP="00FA3E9C">
      <w:pPr>
        <w:jc w:val="center"/>
        <w:rPr>
          <w:rFonts w:cs="Arial"/>
          <w:sz w:val="24"/>
        </w:rPr>
      </w:pPr>
      <w:r w:rsidRPr="00181DD5">
        <w:rPr>
          <w:rFonts w:cs="Arial"/>
          <w:b/>
          <w:bCs/>
          <w:sz w:val="24"/>
        </w:rPr>
        <w:t>ANEXO I</w:t>
      </w:r>
      <w:r w:rsidR="00141103">
        <w:rPr>
          <w:rFonts w:cs="Arial"/>
          <w:b/>
          <w:bCs/>
          <w:sz w:val="24"/>
        </w:rPr>
        <w:t>II</w:t>
      </w:r>
      <w:r w:rsidRPr="00181DD5">
        <w:rPr>
          <w:rFonts w:cs="Arial"/>
          <w:b/>
          <w:bCs/>
          <w:sz w:val="24"/>
        </w:rPr>
        <w:t xml:space="preserve"> DO TERMO DE REFERÊNCIA</w:t>
      </w:r>
      <w:r>
        <w:rPr>
          <w:rFonts w:cs="Arial"/>
          <w:sz w:val="24"/>
        </w:rPr>
        <w:t xml:space="preserve"> </w:t>
      </w:r>
      <w:r w:rsidRPr="00F60AED">
        <w:rPr>
          <w:rFonts w:cs="Arial"/>
          <w:sz w:val="24"/>
        </w:rPr>
        <w:t>– DECLARAÇÃO (OBRIGATÓRIA PARA TODOS OS LICITANTES)</w:t>
      </w:r>
    </w:p>
    <w:p w14:paraId="3F38617B" w14:textId="0096DD81" w:rsidR="00FA3E9C" w:rsidRPr="00911720" w:rsidRDefault="00FA3E9C" w:rsidP="00FA3E9C">
      <w:pPr>
        <w:jc w:val="center"/>
        <w:rPr>
          <w:rFonts w:cs="Arial"/>
          <w:b/>
          <w:bCs/>
          <w:sz w:val="24"/>
        </w:rPr>
      </w:pPr>
      <w:r w:rsidRPr="00911720">
        <w:rPr>
          <w:rFonts w:cs="Arial"/>
          <w:b/>
          <w:bCs/>
          <w:sz w:val="24"/>
        </w:rPr>
        <w:t>P</w:t>
      </w:r>
      <w:r>
        <w:rPr>
          <w:rFonts w:cs="Arial"/>
          <w:b/>
          <w:bCs/>
          <w:sz w:val="24"/>
        </w:rPr>
        <w:t>.</w:t>
      </w:r>
      <w:r w:rsidRPr="00911720">
        <w:rPr>
          <w:rFonts w:cs="Arial"/>
          <w:b/>
          <w:bCs/>
          <w:sz w:val="24"/>
        </w:rPr>
        <w:t>A</w:t>
      </w:r>
      <w:r>
        <w:rPr>
          <w:rFonts w:cs="Arial"/>
          <w:b/>
          <w:bCs/>
          <w:sz w:val="24"/>
        </w:rPr>
        <w:t>.</w:t>
      </w:r>
      <w:r w:rsidRPr="00911720">
        <w:rPr>
          <w:rFonts w:cs="Arial"/>
          <w:b/>
          <w:bCs/>
          <w:sz w:val="24"/>
        </w:rPr>
        <w:t>L</w:t>
      </w:r>
      <w:r>
        <w:rPr>
          <w:rFonts w:cs="Arial"/>
          <w:b/>
          <w:bCs/>
          <w:sz w:val="24"/>
        </w:rPr>
        <w:t>.</w:t>
      </w:r>
      <w:r w:rsidRPr="00911720">
        <w:rPr>
          <w:rFonts w:cs="Arial"/>
          <w:b/>
          <w:bCs/>
          <w:sz w:val="24"/>
        </w:rPr>
        <w:t xml:space="preserve"> nº </w:t>
      </w:r>
      <w:r w:rsidR="008605F7">
        <w:rPr>
          <w:rFonts w:cs="Arial"/>
          <w:b/>
          <w:bCs/>
          <w:color w:val="FF0000"/>
          <w:sz w:val="24"/>
        </w:rPr>
        <w:t>029</w:t>
      </w:r>
      <w:r>
        <w:rPr>
          <w:rFonts w:cs="Arial"/>
          <w:b/>
          <w:bCs/>
          <w:sz w:val="24"/>
        </w:rPr>
        <w:t>/202</w:t>
      </w:r>
      <w:r w:rsidR="008605F7">
        <w:rPr>
          <w:rFonts w:cs="Arial"/>
          <w:b/>
          <w:bCs/>
          <w:sz w:val="24"/>
        </w:rPr>
        <w:t>6</w:t>
      </w:r>
    </w:p>
    <w:p w14:paraId="71008D50" w14:textId="77777777" w:rsidR="00FA3E9C" w:rsidRPr="00181DD5" w:rsidRDefault="00FA3E9C" w:rsidP="00FA3E9C">
      <w:pPr>
        <w:jc w:val="center"/>
        <w:rPr>
          <w:rFonts w:cs="Arial"/>
          <w:b/>
          <w:bCs/>
          <w:sz w:val="24"/>
        </w:rPr>
      </w:pPr>
      <w:r w:rsidRPr="00181DD5">
        <w:rPr>
          <w:rFonts w:cs="Arial"/>
          <w:b/>
          <w:bCs/>
          <w:sz w:val="24"/>
        </w:rPr>
        <w:t xml:space="preserve">DECLARAÇÃO </w:t>
      </w:r>
      <w:r>
        <w:rPr>
          <w:rFonts w:cs="Arial"/>
          <w:b/>
          <w:bCs/>
          <w:sz w:val="24"/>
        </w:rPr>
        <w:t xml:space="preserve">DE </w:t>
      </w:r>
      <w:r w:rsidRPr="00181DD5">
        <w:rPr>
          <w:rFonts w:cs="Arial"/>
          <w:b/>
          <w:bCs/>
          <w:sz w:val="24"/>
        </w:rPr>
        <w:t>SUSTENTABILIDADE AMBIENTAL</w:t>
      </w:r>
    </w:p>
    <w:p w14:paraId="3D3A29E7" w14:textId="77777777" w:rsidR="00FA3E9C" w:rsidRPr="00F60AED" w:rsidRDefault="00FA3E9C" w:rsidP="00FA3E9C">
      <w:pPr>
        <w:jc w:val="center"/>
        <w:rPr>
          <w:rFonts w:cs="Arial"/>
          <w:sz w:val="24"/>
        </w:rPr>
      </w:pPr>
    </w:p>
    <w:p w14:paraId="7B6655DC" w14:textId="77777777" w:rsidR="00FA3E9C" w:rsidRPr="00F60AED" w:rsidRDefault="00FA3E9C" w:rsidP="00FA3E9C">
      <w:pPr>
        <w:rPr>
          <w:rFonts w:cs="Arial"/>
          <w:sz w:val="24"/>
        </w:rPr>
      </w:pPr>
      <w:r w:rsidRPr="00F60AED">
        <w:rPr>
          <w:rFonts w:cs="Arial"/>
          <w:sz w:val="24"/>
        </w:rPr>
        <w:t>Ref.: PREGÃO ELETRÔNICO Nº **/202* - Coren/MS</w:t>
      </w:r>
    </w:p>
    <w:p w14:paraId="1FF8DC0C" w14:textId="77777777" w:rsidR="00FA3E9C" w:rsidRPr="00F60AED" w:rsidRDefault="00FA3E9C" w:rsidP="00FA3E9C">
      <w:pPr>
        <w:rPr>
          <w:rFonts w:cs="Arial"/>
          <w:sz w:val="24"/>
        </w:rPr>
      </w:pPr>
    </w:p>
    <w:p w14:paraId="291E8D68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>A empresa _________________, inscrita no CNPJ nº ______________, por intermédio de seu representante legal o</w:t>
      </w:r>
      <w:r>
        <w:rPr>
          <w:rFonts w:cs="Arial"/>
          <w:sz w:val="24"/>
        </w:rPr>
        <w:t xml:space="preserve"> </w:t>
      </w:r>
      <w:r w:rsidRPr="00F60AED">
        <w:rPr>
          <w:rFonts w:cs="Arial"/>
          <w:sz w:val="24"/>
        </w:rPr>
        <w:t>(a) Sr</w:t>
      </w:r>
      <w:r>
        <w:rPr>
          <w:rFonts w:cs="Arial"/>
          <w:sz w:val="24"/>
        </w:rPr>
        <w:t xml:space="preserve"> </w:t>
      </w:r>
      <w:r w:rsidRPr="00F60AED">
        <w:rPr>
          <w:rFonts w:cs="Arial"/>
          <w:sz w:val="24"/>
        </w:rPr>
        <w:t xml:space="preserve">(a) _____________________, portador(a) da Carteira de Identidade nº ___________ e do CPF nº ________________, </w:t>
      </w:r>
      <w:r w:rsidRPr="009244BD">
        <w:rPr>
          <w:rFonts w:cs="Arial"/>
          <w:b/>
          <w:bCs/>
          <w:sz w:val="24"/>
        </w:rPr>
        <w:t>DECLARA QUE ATENDE OS CRITÉRIOS DE SUSTENTABILIDADE AMBIENTAL</w:t>
      </w:r>
      <w:r w:rsidRPr="00F60AED">
        <w:rPr>
          <w:rFonts w:cs="Arial"/>
          <w:sz w:val="24"/>
        </w:rPr>
        <w:t xml:space="preserve"> previstos </w:t>
      </w:r>
      <w:r>
        <w:rPr>
          <w:rFonts w:cs="Arial"/>
          <w:sz w:val="24"/>
        </w:rPr>
        <w:t>na Instrução Normativa nº 01 de 19 de janeiro de 2010 – SLTI/MPOG</w:t>
      </w:r>
      <w:r w:rsidRPr="00F60AED">
        <w:rPr>
          <w:rFonts w:cs="Arial"/>
          <w:sz w:val="24"/>
        </w:rPr>
        <w:t>, em especial que produz/comercializa bens</w:t>
      </w:r>
      <w:r>
        <w:rPr>
          <w:rFonts w:cs="Arial"/>
          <w:sz w:val="24"/>
        </w:rPr>
        <w:t xml:space="preserve"> no todo ou em partes</w:t>
      </w:r>
      <w:r w:rsidRPr="00F60AED">
        <w:rPr>
          <w:rFonts w:cs="Arial"/>
          <w:sz w:val="24"/>
        </w:rPr>
        <w:t xml:space="preserve">: </w:t>
      </w:r>
    </w:p>
    <w:p w14:paraId="1423887B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>a) constituídos por material reciclado, atóxico e</w:t>
      </w:r>
      <w:r>
        <w:rPr>
          <w:rFonts w:cs="Arial"/>
          <w:sz w:val="24"/>
        </w:rPr>
        <w:t>/ou</w:t>
      </w:r>
      <w:r w:rsidRPr="00F60AED">
        <w:rPr>
          <w:rFonts w:cs="Arial"/>
          <w:sz w:val="24"/>
        </w:rPr>
        <w:t xml:space="preserve"> biodegradável, na forma das normas da Associação Brasileira de Normas Técnicas – ABNT; </w:t>
      </w:r>
    </w:p>
    <w:p w14:paraId="323784EA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 xml:space="preserve">b) que ofereçam menor impacto ambiental em relação aos seus similares; </w:t>
      </w:r>
    </w:p>
    <w:p w14:paraId="16F2E19F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 xml:space="preserve">c) que não contém substâncias perigosas acima dos padrões tecnicamente recomendados por organismos nacionais ou internacionais; </w:t>
      </w:r>
    </w:p>
    <w:p w14:paraId="7EC657B7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 xml:space="preserve">d) acondicionados em embalagem adequada, feita com a utilização de material reciclável, com o menor volume possível; </w:t>
      </w:r>
    </w:p>
    <w:p w14:paraId="1A200836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 xml:space="preserve">e) que funcionem com baixo consumo de energia ou de água; </w:t>
      </w:r>
    </w:p>
    <w:p w14:paraId="59E7B57D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 xml:space="preserve">f) que sejam potencialmente menos agressivos ao meio ambiente ou que, em sua produção, signifiquem economia no consumo de recursos naturais; </w:t>
      </w:r>
    </w:p>
    <w:p w14:paraId="292A6D41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>g) que possuam certificado emitido pelos órgãos</w:t>
      </w:r>
      <w:r>
        <w:rPr>
          <w:rFonts w:cs="Arial"/>
          <w:sz w:val="24"/>
        </w:rPr>
        <w:t xml:space="preserve"> ambientais ou outro órgão cabível</w:t>
      </w:r>
      <w:r w:rsidRPr="00F60AED">
        <w:rPr>
          <w:rFonts w:cs="Arial"/>
          <w:sz w:val="24"/>
        </w:rPr>
        <w:t xml:space="preserve">; </w:t>
      </w:r>
    </w:p>
    <w:p w14:paraId="5BAE1F38" w14:textId="77777777" w:rsidR="00FA3E9C" w:rsidRPr="00F60AED" w:rsidRDefault="00FA3E9C" w:rsidP="00FA3E9C">
      <w:pPr>
        <w:spacing w:before="240"/>
        <w:jc w:val="both"/>
        <w:rPr>
          <w:rFonts w:cs="Arial"/>
          <w:sz w:val="24"/>
        </w:rPr>
      </w:pPr>
      <w:r w:rsidRPr="00F60AED">
        <w:rPr>
          <w:rFonts w:cs="Arial"/>
          <w:sz w:val="24"/>
        </w:rPr>
        <w:t>h) que possuam certificação de procedência de produtos</w:t>
      </w:r>
      <w:r>
        <w:rPr>
          <w:rFonts w:cs="Arial"/>
          <w:sz w:val="24"/>
        </w:rPr>
        <w:t>/matéria prima</w:t>
      </w:r>
      <w:r w:rsidRPr="00F60AED">
        <w:rPr>
          <w:rFonts w:cs="Arial"/>
          <w:sz w:val="24"/>
        </w:rPr>
        <w:t xml:space="preserve">. </w:t>
      </w:r>
    </w:p>
    <w:p w14:paraId="41F0818F" w14:textId="77777777" w:rsidR="00FA3E9C" w:rsidRPr="00F60AED" w:rsidRDefault="00FA3E9C" w:rsidP="00FA3E9C">
      <w:pPr>
        <w:rPr>
          <w:rFonts w:cs="Arial"/>
          <w:sz w:val="24"/>
        </w:rPr>
      </w:pPr>
    </w:p>
    <w:p w14:paraId="42A71919" w14:textId="77777777" w:rsidR="00FA3E9C" w:rsidRDefault="00FA3E9C" w:rsidP="00FA3E9C">
      <w:pPr>
        <w:jc w:val="right"/>
        <w:rPr>
          <w:rFonts w:cs="Arial"/>
          <w:sz w:val="24"/>
        </w:rPr>
      </w:pPr>
      <w:r>
        <w:rPr>
          <w:rFonts w:cs="Arial"/>
          <w:sz w:val="24"/>
        </w:rPr>
        <w:t>Cidade/UF</w:t>
      </w:r>
      <w:r w:rsidRPr="00F60AED">
        <w:rPr>
          <w:rFonts w:cs="Arial"/>
          <w:sz w:val="24"/>
        </w:rPr>
        <w:t xml:space="preserve">, _____ de ____________ de _____. </w:t>
      </w:r>
    </w:p>
    <w:p w14:paraId="1F7ABF3B" w14:textId="77777777" w:rsidR="00FA3E9C" w:rsidRDefault="00FA3E9C" w:rsidP="00FA3E9C">
      <w:pPr>
        <w:jc w:val="right"/>
        <w:rPr>
          <w:rFonts w:cs="Arial"/>
          <w:sz w:val="24"/>
        </w:rPr>
      </w:pPr>
    </w:p>
    <w:p w14:paraId="43070A88" w14:textId="77777777" w:rsidR="00FA3E9C" w:rsidRDefault="00FA3E9C" w:rsidP="00FA3E9C">
      <w:pPr>
        <w:jc w:val="right"/>
        <w:rPr>
          <w:rFonts w:cs="Arial"/>
          <w:sz w:val="24"/>
        </w:rPr>
      </w:pPr>
    </w:p>
    <w:p w14:paraId="002BE3EB" w14:textId="77777777" w:rsidR="00FA3E9C" w:rsidRDefault="00FA3E9C" w:rsidP="00FA3E9C">
      <w:pPr>
        <w:jc w:val="center"/>
        <w:rPr>
          <w:rFonts w:cs="Arial"/>
          <w:sz w:val="24"/>
        </w:rPr>
      </w:pPr>
      <w:r w:rsidRPr="00F60AED">
        <w:rPr>
          <w:rFonts w:cs="Arial"/>
          <w:sz w:val="24"/>
        </w:rPr>
        <w:t>_____________________________</w:t>
      </w:r>
    </w:p>
    <w:p w14:paraId="2ED3600D" w14:textId="77777777" w:rsidR="00FA3E9C" w:rsidRDefault="00FA3E9C" w:rsidP="00FA3E9C">
      <w:pPr>
        <w:jc w:val="center"/>
        <w:rPr>
          <w:rFonts w:cs="Arial"/>
          <w:sz w:val="24"/>
        </w:rPr>
      </w:pPr>
      <w:r w:rsidRPr="00F60AED">
        <w:rPr>
          <w:rFonts w:cs="Arial"/>
          <w:sz w:val="24"/>
        </w:rPr>
        <w:t>Representante Legal</w:t>
      </w:r>
    </w:p>
    <w:p w14:paraId="7E18969B" w14:textId="77777777" w:rsidR="00141103" w:rsidRDefault="00141103"/>
    <w:sectPr w:rsidR="00141103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D6DA54" w14:textId="77777777" w:rsidR="00FA3E9C" w:rsidRDefault="00FA3E9C" w:rsidP="00FA3E9C">
      <w:r>
        <w:separator/>
      </w:r>
    </w:p>
  </w:endnote>
  <w:endnote w:type="continuationSeparator" w:id="0">
    <w:p w14:paraId="630889D0" w14:textId="77777777" w:rsidR="00FA3E9C" w:rsidRDefault="00FA3E9C" w:rsidP="00FA3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53F06" w14:textId="77777777" w:rsidR="00772EE5" w:rsidRPr="00282966" w:rsidRDefault="00772EE5" w:rsidP="00772EE5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</w:rPr>
    </w:pPr>
    <w:r w:rsidRPr="00282966">
      <w:rPr>
        <w:rFonts w:ascii="Times New Roman" w:hAnsi="Times New Roman" w:cs="Times New Roman"/>
        <w:color w:val="auto"/>
        <w:sz w:val="16"/>
        <w:szCs w:val="16"/>
      </w:rPr>
      <w:t xml:space="preserve">Sede: </w:t>
    </w:r>
    <w:r w:rsidRPr="002B2F0F">
      <w:rPr>
        <w:rFonts w:ascii="Times New Roman" w:hAnsi="Times New Roman" w:cs="Times New Roman"/>
        <w:color w:val="auto"/>
        <w:sz w:val="16"/>
        <w:szCs w:val="16"/>
      </w:rPr>
      <w:t xml:space="preserve">Avenida Monte Castelo, </w:t>
    </w:r>
    <w:r>
      <w:rPr>
        <w:rFonts w:ascii="Times New Roman" w:hAnsi="Times New Roman" w:cs="Times New Roman"/>
        <w:color w:val="auto"/>
        <w:sz w:val="16"/>
        <w:szCs w:val="16"/>
      </w:rPr>
      <w:t xml:space="preserve">nº </w:t>
    </w:r>
    <w:r w:rsidRPr="002B2F0F">
      <w:rPr>
        <w:rFonts w:ascii="Times New Roman" w:hAnsi="Times New Roman" w:cs="Times New Roman"/>
        <w:color w:val="auto"/>
        <w:sz w:val="16"/>
        <w:szCs w:val="16"/>
      </w:rPr>
      <w:t>269 – Monte Castelo – CEP 79.010-400 - Campo Grande/MS</w:t>
    </w:r>
    <w:r>
      <w:rPr>
        <w:rFonts w:ascii="Times New Roman" w:hAnsi="Times New Roman" w:cs="Times New Roman"/>
        <w:color w:val="auto"/>
        <w:sz w:val="16"/>
        <w:szCs w:val="16"/>
      </w:rPr>
      <w:t>.  Fone: (67) 3323-3167</w:t>
    </w:r>
  </w:p>
  <w:p w14:paraId="519FA3D8" w14:textId="77777777" w:rsidR="00772EE5" w:rsidRDefault="00772EE5" w:rsidP="00772EE5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E44AF59" wp14:editId="6C07B9F4">
              <wp:simplePos x="0" y="0"/>
              <wp:positionH relativeFrom="page">
                <wp:posOffset>6682105</wp:posOffset>
              </wp:positionH>
              <wp:positionV relativeFrom="margin">
                <wp:posOffset>8994140</wp:posOffset>
              </wp:positionV>
              <wp:extent cx="652145" cy="257175"/>
              <wp:effectExtent l="0" t="0" r="0" b="9525"/>
              <wp:wrapNone/>
              <wp:docPr id="11" name="Retângul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2145" cy="257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388958" w14:textId="77777777" w:rsidR="00772EE5" w:rsidRDefault="00772EE5" w:rsidP="00772EE5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1424EE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 xml:space="preserve">Pág. 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instrText>PAGE  \* Arabic  \* MERGEFORMAT</w:instrTex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10</w:t>
                          </w:r>
                          <w:r w:rsidRPr="001424EE">
                            <w:rPr>
                              <w:rFonts w:ascii="Times New Roman" w:hAnsi="Times New Roman" w:cs="Times New Roman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63F9AC1D" w14:textId="77777777" w:rsidR="00772EE5" w:rsidRPr="001424EE" w:rsidRDefault="00772EE5" w:rsidP="00772EE5">
                          <w:pPr>
                            <w:pBdr>
                              <w:bottom w:val="single" w:sz="4" w:space="1" w:color="auto"/>
                            </w:pBdr>
                            <w:ind w:right="79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542F112" id="Retângulo 11" o:spid="_x0000_s1027" style="position:absolute;left:0;text-align:left;margin-left:526.15pt;margin-top:708.2pt;width:51.35pt;height:20.25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" stroked="f">
              <v:textbox>
                <w:txbxContent>
                  <w:p w:rsidR="00772EE5" w:rsidRDefault="00772EE5" w:rsidP="00772EE5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</w:pPr>
                    <w:r w:rsidRPr="001424EE"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Pág. 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instrText>PAGE  \* Arabic  \* MERGEFORMAT</w:instrTex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  <w:sz w:val="16"/>
                        <w:szCs w:val="16"/>
                      </w:rPr>
                      <w:t>10</w:t>
                    </w:r>
                    <w:r w:rsidRPr="001424EE">
                      <w:rPr>
                        <w:rFonts w:ascii="Times New Roman" w:hAnsi="Times New Roman" w:cs="Times New Roman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:rsidR="00772EE5" w:rsidRPr="001424EE" w:rsidRDefault="00772EE5" w:rsidP="00772EE5">
                    <w:pPr>
                      <w:pBdr>
                        <w:bottom w:val="single" w:sz="4" w:space="1" w:color="auto"/>
                      </w:pBdr>
                      <w:ind w:right="79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margin"/>
            </v:rect>
          </w:pict>
        </mc:Fallback>
      </mc:AlternateContent>
    </w:r>
    <w:r w:rsidRPr="00282966">
      <w:rPr>
        <w:rFonts w:ascii="Times New Roman" w:hAnsi="Times New Roman" w:cs="Times New Roman"/>
        <w:color w:val="auto"/>
        <w:sz w:val="16"/>
        <w:szCs w:val="16"/>
      </w:rPr>
      <w:t>Subseção</w:t>
    </w:r>
    <w:r>
      <w:rPr>
        <w:rFonts w:ascii="Times New Roman" w:hAnsi="Times New Roman" w:cs="Times New Roman"/>
        <w:color w:val="auto"/>
        <w:sz w:val="16"/>
        <w:szCs w:val="16"/>
      </w:rPr>
      <w:t xml:space="preserve"> </w:t>
    </w:r>
    <w:r w:rsidRPr="005C70F4">
      <w:rPr>
        <w:rFonts w:ascii="Times New Roman" w:hAnsi="Times New Roman" w:cs="Times New Roman"/>
        <w:color w:val="auto"/>
        <w:sz w:val="16"/>
        <w:szCs w:val="16"/>
      </w:rPr>
      <w:t>Dourados/MS - Rua Hilda Bergo Duarte, nº 959, Vila Planalto. CEP: 79. 826-090</w:t>
    </w:r>
  </w:p>
  <w:p w14:paraId="745D6710" w14:textId="77777777" w:rsidR="00772EE5" w:rsidRDefault="00772EE5" w:rsidP="00772EE5">
    <w:pPr>
      <w:pStyle w:val="Rodap1"/>
      <w:tabs>
        <w:tab w:val="clear" w:pos="4252"/>
        <w:tab w:val="clear" w:pos="8504"/>
      </w:tabs>
      <w:spacing w:line="276" w:lineRule="auto"/>
      <w:ind w:left="-284" w:right="-568"/>
      <w:jc w:val="center"/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</w:pPr>
    <w:r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 xml:space="preserve">Subseção Três Lagoas/MS: </w:t>
    </w:r>
    <w:r w:rsidRPr="005C70F4">
      <w:rPr>
        <w:rFonts w:ascii="Times New Roman" w:hAnsi="Times New Roman" w:cs="Times New Roman"/>
        <w:color w:val="auto"/>
        <w:sz w:val="16"/>
        <w:szCs w:val="16"/>
        <w:bdr w:val="none" w:sz="0" w:space="0" w:color="auto" w:frame="1"/>
        <w:shd w:val="clear" w:color="auto" w:fill="FFFFFF"/>
      </w:rPr>
      <w:t>Rua Munir Thomé, nº 2706, Jardim Primaveril, CEP: 79.611-070</w:t>
    </w:r>
  </w:p>
  <w:p w14:paraId="3E47C999" w14:textId="77777777" w:rsidR="00FA3E9C" w:rsidRPr="00772EE5" w:rsidRDefault="00772EE5" w:rsidP="00772EE5">
    <w:pPr>
      <w:pStyle w:val="Rodap"/>
      <w:ind w:left="-284"/>
      <w:jc w:val="center"/>
    </w:pPr>
    <w:r w:rsidRPr="00282966">
      <w:rPr>
        <w:rFonts w:ascii="Times New Roman" w:hAnsi="Times New Roman" w:cs="Times New Roman"/>
        <w:sz w:val="16"/>
        <w:szCs w:val="16"/>
      </w:rPr>
      <w:t xml:space="preserve">Site: </w:t>
    </w:r>
    <w:hyperlink r:id="rId1" w:history="1">
      <w:r w:rsidRPr="00916E7F">
        <w:rPr>
          <w:rStyle w:val="Hyperlink"/>
          <w:rFonts w:ascii="Times New Roman" w:hAnsi="Times New Roman" w:cs="Times New Roman"/>
          <w:sz w:val="16"/>
          <w:szCs w:val="16"/>
        </w:rPr>
        <w:t>www.corenms.gov.br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B0F37" w14:textId="77777777" w:rsidR="00FA3E9C" w:rsidRDefault="00FA3E9C" w:rsidP="00FA3E9C">
      <w:r>
        <w:separator/>
      </w:r>
    </w:p>
  </w:footnote>
  <w:footnote w:type="continuationSeparator" w:id="0">
    <w:p w14:paraId="2B5331F8" w14:textId="77777777" w:rsidR="00FA3E9C" w:rsidRDefault="00FA3E9C" w:rsidP="00FA3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66715" w14:textId="77777777" w:rsidR="00FA3E9C" w:rsidRDefault="00FA3E9C" w:rsidP="00FA3E9C">
    <w:pPr>
      <w:jc w:val="center"/>
      <w:rPr>
        <w:rFonts w:cs="Arial"/>
        <w:b/>
        <w:bCs/>
      </w:rPr>
    </w:pPr>
    <w:r>
      <w:rPr>
        <w:rFonts w:cs="Arial"/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8A86C9A" wp14:editId="505B456F">
              <wp:simplePos x="0" y="0"/>
              <wp:positionH relativeFrom="column">
                <wp:posOffset>4872989</wp:posOffset>
              </wp:positionH>
              <wp:positionV relativeFrom="paragraph">
                <wp:posOffset>16510</wp:posOffset>
              </wp:positionV>
              <wp:extent cx="885825" cy="880110"/>
              <wp:effectExtent l="0" t="0" r="0" b="0"/>
              <wp:wrapNone/>
              <wp:docPr id="45" name="Caixa de Texto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5825" cy="88011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7F75B08F" w14:textId="77777777" w:rsidR="00FA3E9C" w:rsidRPr="00AA59B7" w:rsidRDefault="00FA3E9C" w:rsidP="00FA3E9C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 w:rsidRPr="00AA59B7">
                            <w:rPr>
                              <w:sz w:val="14"/>
                              <w:szCs w:val="14"/>
                            </w:rPr>
                            <w:t>COREN/MS</w:t>
                          </w:r>
                        </w:p>
                        <w:p w14:paraId="610365F1" w14:textId="77777777" w:rsidR="00FA3E9C" w:rsidRPr="00AA59B7" w:rsidRDefault="00FA3E9C" w:rsidP="00FA3E9C">
                          <w:pPr>
                            <w:spacing w:line="260" w:lineRule="exac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Fls.:_________</w:t>
                          </w:r>
                        </w:p>
                        <w:p w14:paraId="5A6AC277" w14:textId="77777777" w:rsidR="00FA3E9C" w:rsidRDefault="00FA3E9C" w:rsidP="00FA3E9C">
                          <w:pPr>
                            <w:spacing w:line="260" w:lineRule="exact"/>
                          </w:pPr>
                          <w:r>
                            <w:rPr>
                              <w:sz w:val="14"/>
                              <w:szCs w:val="14"/>
                            </w:rPr>
                            <w:t>Servidor:______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08B33A" id="_x0000_t202" coordsize="21600,21600" o:spt="202" path="m,l,21600r21600,l21600,xe">
              <v:stroke joinstyle="miter"/>
              <v:path gradientshapeok="t" o:connecttype="rect"/>
            </v:shapetype>
            <v:shape id="Caixa de Texto 45" o:spid="_x0000_s1026" type="#_x0000_t202" style="position:absolute;left:0;text-align:left;margin-left:383.7pt;margin-top:1.3pt;width:69.75pt;height:69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" filled="f" stroked="f" strokeweight="1pt">
              <v:textbox>
                <w:txbxContent>
                  <w:p w:rsidR="00FA3E9C" w:rsidRPr="00AA59B7" w:rsidRDefault="00FA3E9C" w:rsidP="00FA3E9C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 w:rsidRPr="00AA59B7">
                      <w:rPr>
                        <w:sz w:val="14"/>
                        <w:szCs w:val="14"/>
                      </w:rPr>
                      <w:t>COREN/MS</w:t>
                    </w:r>
                  </w:p>
                  <w:p w:rsidR="00FA3E9C" w:rsidRPr="00AA59B7" w:rsidRDefault="00FA3E9C" w:rsidP="00FA3E9C">
                    <w:pPr>
                      <w:spacing w:line="260" w:lineRule="exac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Fls.:_________</w:t>
                    </w:r>
                  </w:p>
                  <w:p w:rsidR="00FA3E9C" w:rsidRDefault="00FA3E9C" w:rsidP="00FA3E9C">
                    <w:pPr>
                      <w:spacing w:line="260" w:lineRule="exact"/>
                    </w:pPr>
                    <w:r>
                      <w:rPr>
                        <w:sz w:val="14"/>
                        <w:szCs w:val="14"/>
                      </w:rPr>
                      <w:t>Servidor:______</w:t>
                    </w:r>
                  </w:p>
                </w:txbxContent>
              </v:textbox>
            </v:shape>
          </w:pict>
        </mc:Fallback>
      </mc:AlternateContent>
    </w:r>
    <w:r>
      <w:rPr>
        <w:rFonts w:cs="Arial"/>
        <w:b/>
        <w:bCs/>
        <w:noProof/>
      </w:rPr>
      <w:drawing>
        <wp:anchor distT="0" distB="0" distL="114300" distR="114300" simplePos="0" relativeHeight="251661312" behindDoc="0" locked="0" layoutInCell="1" allowOverlap="1" wp14:anchorId="588385F8" wp14:editId="48B76258">
          <wp:simplePos x="0" y="0"/>
          <wp:positionH relativeFrom="column">
            <wp:posOffset>1396365</wp:posOffset>
          </wp:positionH>
          <wp:positionV relativeFrom="paragraph">
            <wp:posOffset>66040</wp:posOffset>
          </wp:positionV>
          <wp:extent cx="3071495" cy="833120"/>
          <wp:effectExtent l="0" t="0" r="0" b="5080"/>
          <wp:wrapTopAndBottom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1495" cy="833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b/>
        <w:bCs/>
      </w:rPr>
      <w:t>Conselho Regional de Enfermagem de Mato Grosso do Sul</w:t>
    </w:r>
  </w:p>
  <w:p w14:paraId="1B0D7004" w14:textId="77777777" w:rsidR="00FA3E9C" w:rsidRDefault="00FA3E9C" w:rsidP="00FA3E9C">
    <w:pPr>
      <w:jc w:val="center"/>
    </w:pPr>
    <w:r>
      <w:rPr>
        <w:rFonts w:cs="Arial"/>
        <w:szCs w:val="20"/>
      </w:rPr>
      <w:t>Sistema Coren/Conselhos Regionais - Autarquia Federal criada pela Lei Nº 5. 905/73</w:t>
    </w:r>
  </w:p>
  <w:p w14:paraId="6D8F05B1" w14:textId="77777777" w:rsidR="00FA3E9C" w:rsidRDefault="00FA3E9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E9C"/>
    <w:rsid w:val="000C4D50"/>
    <w:rsid w:val="00141103"/>
    <w:rsid w:val="003C5B9A"/>
    <w:rsid w:val="006A0FDE"/>
    <w:rsid w:val="00772EE5"/>
    <w:rsid w:val="008605F7"/>
    <w:rsid w:val="00A61264"/>
    <w:rsid w:val="00B30B74"/>
    <w:rsid w:val="00E67244"/>
    <w:rsid w:val="00F548DE"/>
    <w:rsid w:val="00FA3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BAA96"/>
  <w15:chartTrackingRefBased/>
  <w15:docId w15:val="{C0E60563-C41C-49FD-93D6-6FD3954C6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E9C"/>
    <w:pPr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A3E9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A3E9C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FA3E9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3E9C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extodebalo">
    <w:name w:val="Balloon Text"/>
    <w:basedOn w:val="Normal"/>
    <w:link w:val="TextodebaloChar"/>
    <w:uiPriority w:val="99"/>
    <w:rsid w:val="00FA3E9C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FA3E9C"/>
    <w:rPr>
      <w:rFonts w:ascii="Tahoma" w:eastAsia="Times New Roman" w:hAnsi="Tahoma" w:cs="Tahoma"/>
      <w:kern w:val="0"/>
      <w:sz w:val="16"/>
      <w:szCs w:val="16"/>
      <w:lang w:eastAsia="pt-BR"/>
      <w14:ligatures w14:val="none"/>
    </w:rPr>
  </w:style>
  <w:style w:type="character" w:styleId="Hyperlink">
    <w:name w:val="Hyperlink"/>
    <w:uiPriority w:val="99"/>
    <w:rsid w:val="00FA3E9C"/>
    <w:rPr>
      <w:color w:val="000080"/>
      <w:u w:val="single"/>
    </w:rPr>
  </w:style>
  <w:style w:type="paragraph" w:customStyle="1" w:styleId="Rodap1">
    <w:name w:val="Rodapé1"/>
    <w:uiPriority w:val="99"/>
    <w:rsid w:val="00FA3E9C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renms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240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Cinthia Taniguchi Monomi</cp:lastModifiedBy>
  <cp:revision>2</cp:revision>
  <dcterms:created xsi:type="dcterms:W3CDTF">2026-01-20T19:07:00Z</dcterms:created>
  <dcterms:modified xsi:type="dcterms:W3CDTF">2026-01-20T19:07:00Z</dcterms:modified>
</cp:coreProperties>
</file>